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34E" w:rsidRPr="00722214" w:rsidRDefault="00722214" w:rsidP="0069634E">
      <w:pPr>
        <w:jc w:val="center"/>
        <w:rPr>
          <w:rFonts w:ascii="Comic Sans MS" w:hAnsi="Comic Sans MS" w:cs="Arial"/>
          <w:b/>
          <w:color w:val="E36C0A" w:themeColor="accent6" w:themeShade="BF"/>
          <w:sz w:val="40"/>
          <w:szCs w:val="40"/>
        </w:rPr>
      </w:pPr>
      <w:r>
        <w:rPr>
          <w:rFonts w:ascii="Comic Sans MS" w:hAnsi="Comic Sans MS" w:cs="Arial"/>
          <w:b/>
          <w:color w:val="E36C0A" w:themeColor="accent6" w:themeShade="BF"/>
          <w:sz w:val="40"/>
          <w:szCs w:val="40"/>
        </w:rPr>
        <w:t>0</w:t>
      </w:r>
      <w:r w:rsidR="00E75EC2" w:rsidRPr="00722214">
        <w:rPr>
          <w:rFonts w:ascii="Comic Sans MS" w:hAnsi="Comic Sans MS" w:cs="Arial"/>
          <w:b/>
          <w:color w:val="E36C0A" w:themeColor="accent6" w:themeShade="BF"/>
          <w:sz w:val="40"/>
          <w:szCs w:val="40"/>
        </w:rPr>
        <w:t>8 dicas para melhorar a Saúde Psicológica e Felicidade</w:t>
      </w:r>
    </w:p>
    <w:p w:rsidR="00E75EC2" w:rsidRDefault="00E75EC2" w:rsidP="00E75EC2">
      <w:pPr>
        <w:spacing w:after="0" w:line="360" w:lineRule="auto"/>
        <w:ind w:firstLine="708"/>
        <w:jc w:val="both"/>
        <w:rPr>
          <w:rFonts w:ascii="Arial" w:hAnsi="Arial" w:cs="Arial"/>
          <w:b/>
          <w:color w:val="365F91" w:themeColor="accent1" w:themeShade="BF"/>
          <w:sz w:val="28"/>
          <w:szCs w:val="28"/>
        </w:rPr>
      </w:pPr>
    </w:p>
    <w:p w:rsidR="00E75EC2" w:rsidRPr="00B36FDE" w:rsidRDefault="00E75EC2" w:rsidP="00E75EC2">
      <w:pPr>
        <w:spacing w:after="0" w:line="360" w:lineRule="auto"/>
        <w:ind w:firstLine="708"/>
        <w:jc w:val="both"/>
        <w:rPr>
          <w:rFonts w:ascii="Arial" w:hAnsi="Arial" w:cs="Arial"/>
          <w:sz w:val="28"/>
          <w:szCs w:val="28"/>
        </w:rPr>
      </w:pPr>
      <w:r w:rsidRPr="00B36FDE">
        <w:rPr>
          <w:rFonts w:ascii="Arial" w:hAnsi="Arial" w:cs="Arial"/>
          <w:sz w:val="28"/>
          <w:szCs w:val="28"/>
        </w:rPr>
        <w:t>A saúde psicológica é muito mais do que um diagnóstico. É o seu bem-estar psicológico geral. É a maneira como se sente sobre si mesmo e em relação aos outros, bem como a sua capacidade de gerir os seus sentimentos e lidar com as dificuldades diárias. Cuidar da sua saúde psicológica pode significar a procura de apoio e tratamento profissional, também pode significar tomar medidas para melhorar sua saúde emocional por conta própria.</w:t>
      </w:r>
    </w:p>
    <w:p w:rsidR="00E75EC2" w:rsidRPr="00B36FDE" w:rsidRDefault="00E75EC2" w:rsidP="00E75EC2">
      <w:pPr>
        <w:spacing w:after="0" w:line="360" w:lineRule="auto"/>
        <w:ind w:firstLine="708"/>
        <w:jc w:val="both"/>
        <w:rPr>
          <w:rFonts w:ascii="Arial" w:hAnsi="Arial" w:cs="Arial"/>
          <w:sz w:val="28"/>
          <w:szCs w:val="28"/>
        </w:rPr>
      </w:pPr>
      <w:r w:rsidRPr="00B36FDE">
        <w:rPr>
          <w:rFonts w:ascii="Arial" w:hAnsi="Arial" w:cs="Arial"/>
          <w:sz w:val="28"/>
          <w:szCs w:val="28"/>
        </w:rPr>
        <w:t xml:space="preserve">Investir em algumas das mudanças que se seguem irá trazer retorno em todos os aspetos da sua vida. Pode melhorar o seu humor, criar </w:t>
      </w:r>
      <w:proofErr w:type="spellStart"/>
      <w:r w:rsidRPr="00B36FDE">
        <w:rPr>
          <w:rFonts w:ascii="Arial" w:hAnsi="Arial" w:cs="Arial"/>
          <w:sz w:val="28"/>
          <w:szCs w:val="28"/>
        </w:rPr>
        <w:t>resiliência</w:t>
      </w:r>
      <w:proofErr w:type="spellEnd"/>
      <w:r w:rsidRPr="00B36FDE">
        <w:rPr>
          <w:rFonts w:ascii="Arial" w:hAnsi="Arial" w:cs="Arial"/>
          <w:sz w:val="28"/>
          <w:szCs w:val="28"/>
        </w:rPr>
        <w:t>, desenvolver inteligência emocional e adicionar contentamento geral na sua vida:</w:t>
      </w:r>
    </w:p>
    <w:p w:rsidR="00E75EC2" w:rsidRPr="00722214" w:rsidRDefault="00B36FDE" w:rsidP="00B36FDE">
      <w:pPr>
        <w:pStyle w:val="Ttulo2"/>
        <w:shd w:val="clear" w:color="auto" w:fill="FFFFFF"/>
        <w:spacing w:before="0" w:beforeAutospacing="0" w:after="0" w:afterAutospacing="0" w:line="360" w:lineRule="auto"/>
        <w:jc w:val="center"/>
        <w:rPr>
          <w:rFonts w:ascii="Arial" w:hAnsi="Arial" w:cs="Arial"/>
          <w:color w:val="984806" w:themeColor="accent6" w:themeShade="80"/>
          <w:sz w:val="28"/>
          <w:szCs w:val="28"/>
        </w:rPr>
      </w:pPr>
      <w:r w:rsidRPr="00722214">
        <w:rPr>
          <w:rFonts w:ascii="Arial" w:hAnsi="Arial" w:cs="Arial"/>
          <w:color w:val="984806" w:themeColor="accent6" w:themeShade="80"/>
          <w:sz w:val="28"/>
          <w:szCs w:val="28"/>
        </w:rPr>
        <w:t>1º</w:t>
      </w:r>
      <w:r w:rsidR="00E75EC2" w:rsidRPr="00722214">
        <w:rPr>
          <w:rFonts w:ascii="Arial" w:hAnsi="Arial" w:cs="Arial"/>
          <w:color w:val="984806" w:themeColor="accent6" w:themeShade="80"/>
          <w:sz w:val="28"/>
          <w:szCs w:val="28"/>
        </w:rPr>
        <w:t xml:space="preserve"> Pare de se preocupar com tudo</w:t>
      </w:r>
    </w:p>
    <w:p w:rsidR="00E75EC2" w:rsidRPr="00E75EC2" w:rsidRDefault="00E75EC2" w:rsidP="00B36FDE">
      <w:pPr>
        <w:pStyle w:val="NormalWeb"/>
        <w:shd w:val="clear" w:color="auto" w:fill="FFFFFF"/>
        <w:spacing w:before="0" w:beforeAutospacing="0" w:after="0" w:afterAutospacing="0" w:line="360" w:lineRule="auto"/>
        <w:jc w:val="both"/>
        <w:rPr>
          <w:rFonts w:ascii="Arial" w:hAnsi="Arial" w:cs="Arial"/>
          <w:color w:val="000000"/>
          <w:sz w:val="28"/>
          <w:szCs w:val="28"/>
        </w:rPr>
      </w:pPr>
      <w:r w:rsidRPr="00E75EC2">
        <w:rPr>
          <w:rFonts w:ascii="Arial" w:hAnsi="Arial" w:cs="Arial"/>
          <w:color w:val="000000"/>
          <w:sz w:val="28"/>
          <w:szCs w:val="28"/>
        </w:rPr>
        <w:t>Se juntássemos todas as horas que passamos a preocuparmo-nos com o que poderia acontecer em nossas vidas, nunca sairíamos da nossa casa.</w:t>
      </w:r>
    </w:p>
    <w:p w:rsidR="00E75EC2" w:rsidRPr="00E75EC2" w:rsidRDefault="00E75EC2" w:rsidP="00B36FDE">
      <w:pPr>
        <w:pStyle w:val="NormalWeb"/>
        <w:shd w:val="clear" w:color="auto" w:fill="FFFFFF"/>
        <w:spacing w:before="0" w:beforeAutospacing="0" w:after="0" w:afterAutospacing="0" w:line="360" w:lineRule="auto"/>
        <w:jc w:val="both"/>
        <w:rPr>
          <w:rFonts w:ascii="Arial" w:hAnsi="Arial" w:cs="Arial"/>
          <w:color w:val="000000"/>
          <w:sz w:val="28"/>
          <w:szCs w:val="28"/>
        </w:rPr>
      </w:pPr>
      <w:r w:rsidRPr="00E75EC2">
        <w:rPr>
          <w:rFonts w:ascii="Arial" w:hAnsi="Arial" w:cs="Arial"/>
          <w:color w:val="000000"/>
          <w:sz w:val="28"/>
          <w:szCs w:val="28"/>
        </w:rPr>
        <w:t xml:space="preserve">Atendi um paciente que estava preocupado com muitas coisas da sua vida o tempo todo. Para </w:t>
      </w:r>
      <w:proofErr w:type="gramStart"/>
      <w:r w:rsidRPr="00E75EC2">
        <w:rPr>
          <w:rFonts w:ascii="Arial" w:hAnsi="Arial" w:cs="Arial"/>
          <w:color w:val="000000"/>
          <w:sz w:val="28"/>
          <w:szCs w:val="28"/>
        </w:rPr>
        <w:t>o ajudar</w:t>
      </w:r>
      <w:proofErr w:type="gramEnd"/>
      <w:r w:rsidRPr="00E75EC2">
        <w:rPr>
          <w:rFonts w:ascii="Arial" w:hAnsi="Arial" w:cs="Arial"/>
          <w:color w:val="000000"/>
          <w:sz w:val="28"/>
          <w:szCs w:val="28"/>
        </w:rPr>
        <w:t xml:space="preserve"> a superar a ansiedade desmedida e </w:t>
      </w:r>
      <w:hyperlink r:id="rId5" w:tgtFrame="_blank" w:history="1">
        <w:r w:rsidRPr="00E75EC2">
          <w:rPr>
            <w:rStyle w:val="Hyperlink"/>
            <w:rFonts w:ascii="Arial" w:hAnsi="Arial" w:cs="Arial"/>
            <w:color w:val="FE8106"/>
            <w:sz w:val="28"/>
            <w:szCs w:val="28"/>
          </w:rPr>
          <w:t>preocupação excessiva</w:t>
        </w:r>
      </w:hyperlink>
      <w:r w:rsidRPr="00E75EC2">
        <w:rPr>
          <w:rFonts w:ascii="Arial" w:hAnsi="Arial" w:cs="Arial"/>
          <w:color w:val="000000"/>
          <w:sz w:val="28"/>
          <w:szCs w:val="28"/>
        </w:rPr>
        <w:t>, pedi-lhe que fizesse uma lista de todas as queixas e receios que o atormentavam. Quando fomos olhar essa lista juntos, ele conclui que nenhuma das suas preocupações se tornou realidade.</w:t>
      </w:r>
    </w:p>
    <w:p w:rsidR="00E75EC2" w:rsidRPr="00722214" w:rsidRDefault="00B36FDE" w:rsidP="00B36FDE">
      <w:pPr>
        <w:pStyle w:val="Ttulo2"/>
        <w:shd w:val="clear" w:color="auto" w:fill="FFFFFF"/>
        <w:spacing w:before="0" w:beforeAutospacing="0" w:after="0" w:afterAutospacing="0" w:line="360" w:lineRule="auto"/>
        <w:jc w:val="center"/>
        <w:rPr>
          <w:rFonts w:ascii="Arial" w:hAnsi="Arial" w:cs="Arial"/>
          <w:color w:val="984806" w:themeColor="accent6" w:themeShade="80"/>
          <w:sz w:val="28"/>
          <w:szCs w:val="28"/>
        </w:rPr>
      </w:pPr>
      <w:r w:rsidRPr="00722214">
        <w:rPr>
          <w:rFonts w:ascii="Arial" w:hAnsi="Arial" w:cs="Arial"/>
          <w:color w:val="984806" w:themeColor="accent6" w:themeShade="80"/>
          <w:sz w:val="28"/>
          <w:szCs w:val="28"/>
        </w:rPr>
        <w:t>2º</w:t>
      </w:r>
      <w:r w:rsidR="00E75EC2" w:rsidRPr="00722214">
        <w:rPr>
          <w:rFonts w:ascii="Arial" w:hAnsi="Arial" w:cs="Arial"/>
          <w:color w:val="984806" w:themeColor="accent6" w:themeShade="80"/>
          <w:sz w:val="28"/>
          <w:szCs w:val="28"/>
        </w:rPr>
        <w:t xml:space="preserve"> Identifique o que realmente o deixa com raiva ou perturbado</w:t>
      </w:r>
    </w:p>
    <w:p w:rsidR="00E75EC2" w:rsidRPr="00E75EC2" w:rsidRDefault="00E75EC2" w:rsidP="00B36FDE">
      <w:pPr>
        <w:pStyle w:val="NormalWeb"/>
        <w:shd w:val="clear" w:color="auto" w:fill="FFFFFF"/>
        <w:spacing w:before="0" w:beforeAutospacing="0" w:after="0" w:afterAutospacing="0" w:line="360" w:lineRule="auto"/>
        <w:jc w:val="both"/>
        <w:rPr>
          <w:rFonts w:ascii="Arial" w:hAnsi="Arial" w:cs="Arial"/>
          <w:color w:val="000000"/>
          <w:sz w:val="28"/>
          <w:szCs w:val="28"/>
        </w:rPr>
      </w:pPr>
      <w:r w:rsidRPr="00E75EC2">
        <w:rPr>
          <w:rFonts w:ascii="Arial" w:hAnsi="Arial" w:cs="Arial"/>
          <w:color w:val="000000"/>
          <w:sz w:val="28"/>
          <w:szCs w:val="28"/>
        </w:rPr>
        <w:t>Por vezes reclamamos dos comportamentos dos outros, sem que no momento tenhamos razões para isso. A mulher fica brava com o marido que não lavou a louça, mas na verdade ela está reclamando pela falta de carinho do marido.</w:t>
      </w:r>
    </w:p>
    <w:p w:rsidR="00E75EC2" w:rsidRDefault="00E75EC2" w:rsidP="00B36FDE">
      <w:pPr>
        <w:pStyle w:val="NormalWeb"/>
        <w:shd w:val="clear" w:color="auto" w:fill="FFFFFF"/>
        <w:spacing w:before="0" w:beforeAutospacing="0" w:after="0" w:afterAutospacing="0" w:line="360" w:lineRule="auto"/>
        <w:jc w:val="both"/>
        <w:rPr>
          <w:rFonts w:ascii="Arial" w:hAnsi="Arial" w:cs="Arial"/>
          <w:color w:val="000000"/>
          <w:sz w:val="28"/>
          <w:szCs w:val="28"/>
        </w:rPr>
      </w:pPr>
      <w:r w:rsidRPr="00E75EC2">
        <w:rPr>
          <w:rFonts w:ascii="Arial" w:hAnsi="Arial" w:cs="Arial"/>
          <w:color w:val="000000"/>
          <w:sz w:val="28"/>
          <w:szCs w:val="28"/>
        </w:rPr>
        <w:t xml:space="preserve">Importa perceber as razões do seu desagrado, mau humor ou estado em que se encontra. Em seguida faça o que tem de ser feito para solucionar o </w:t>
      </w:r>
      <w:r w:rsidRPr="00E75EC2">
        <w:rPr>
          <w:rFonts w:ascii="Arial" w:hAnsi="Arial" w:cs="Arial"/>
          <w:color w:val="000000"/>
          <w:sz w:val="28"/>
          <w:szCs w:val="28"/>
        </w:rPr>
        <w:lastRenderedPageBreak/>
        <w:t>problema na base, para que não caminhe na vida disparando em todas as direções.</w:t>
      </w:r>
    </w:p>
    <w:p w:rsidR="00B36FDE" w:rsidRPr="00E75EC2" w:rsidRDefault="00B36FDE" w:rsidP="00B36FDE">
      <w:pPr>
        <w:pStyle w:val="NormalWeb"/>
        <w:shd w:val="clear" w:color="auto" w:fill="FFFFFF"/>
        <w:spacing w:before="0" w:beforeAutospacing="0" w:after="0" w:afterAutospacing="0" w:line="360" w:lineRule="auto"/>
        <w:jc w:val="both"/>
        <w:rPr>
          <w:rFonts w:ascii="Arial" w:hAnsi="Arial" w:cs="Arial"/>
          <w:color w:val="000000"/>
          <w:sz w:val="28"/>
          <w:szCs w:val="28"/>
        </w:rPr>
      </w:pPr>
      <w:r>
        <w:rPr>
          <w:rFonts w:ascii="Arial" w:hAnsi="Arial" w:cs="Arial"/>
          <w:noProof/>
          <w:color w:val="000000"/>
          <w:sz w:val="28"/>
          <w:szCs w:val="28"/>
        </w:rPr>
        <w:drawing>
          <wp:anchor distT="0" distB="0" distL="114300" distR="114300" simplePos="0" relativeHeight="251663360" behindDoc="0" locked="0" layoutInCell="1" allowOverlap="1">
            <wp:simplePos x="0" y="0"/>
            <wp:positionH relativeFrom="column">
              <wp:posOffset>384810</wp:posOffset>
            </wp:positionH>
            <wp:positionV relativeFrom="paragraph">
              <wp:posOffset>-29845</wp:posOffset>
            </wp:positionV>
            <wp:extent cx="4914900" cy="2581275"/>
            <wp:effectExtent l="19050" t="0" r="0" b="0"/>
            <wp:wrapNone/>
            <wp:docPr id="1" name="Imagem 1" descr="dicas para a felici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as para a felicidade"/>
                    <pic:cNvPicPr>
                      <a:picLocks noChangeAspect="1" noChangeArrowheads="1"/>
                    </pic:cNvPicPr>
                  </pic:nvPicPr>
                  <pic:blipFill>
                    <a:blip r:embed="rId6"/>
                    <a:srcRect/>
                    <a:stretch>
                      <a:fillRect/>
                    </a:stretch>
                  </pic:blipFill>
                  <pic:spPr bwMode="auto">
                    <a:xfrm>
                      <a:off x="0" y="0"/>
                      <a:ext cx="4914900" cy="2581275"/>
                    </a:xfrm>
                    <a:prstGeom prst="rect">
                      <a:avLst/>
                    </a:prstGeom>
                    <a:noFill/>
                    <a:ln w="9525">
                      <a:noFill/>
                      <a:miter lim="800000"/>
                      <a:headEnd/>
                      <a:tailEnd/>
                    </a:ln>
                  </pic:spPr>
                </pic:pic>
              </a:graphicData>
            </a:graphic>
          </wp:anchor>
        </w:drawing>
      </w:r>
    </w:p>
    <w:p w:rsidR="00E75EC2" w:rsidRPr="0024224E" w:rsidRDefault="00E75EC2" w:rsidP="00E75EC2">
      <w:pPr>
        <w:spacing w:after="0" w:line="360" w:lineRule="auto"/>
        <w:ind w:firstLine="708"/>
        <w:jc w:val="both"/>
        <w:rPr>
          <w:rFonts w:ascii="Comic Sans MS" w:hAnsi="Comic Sans MS" w:cs="Arial"/>
          <w:b/>
          <w:color w:val="365F91" w:themeColor="accent1" w:themeShade="BF"/>
          <w:sz w:val="40"/>
          <w:szCs w:val="40"/>
        </w:rPr>
      </w:pPr>
    </w:p>
    <w:p w:rsidR="0069634E" w:rsidRPr="0069634E" w:rsidRDefault="0069634E" w:rsidP="0069634E">
      <w:pPr>
        <w:jc w:val="center"/>
        <w:rPr>
          <w:rFonts w:ascii="Arial" w:hAnsi="Arial" w:cs="Arial"/>
          <w:b/>
          <w:color w:val="365F91" w:themeColor="accent1" w:themeShade="BF"/>
          <w:sz w:val="28"/>
          <w:szCs w:val="28"/>
        </w:rPr>
      </w:pPr>
    </w:p>
    <w:p w:rsidR="0069634E" w:rsidRDefault="0069634E" w:rsidP="0069634E"/>
    <w:p w:rsidR="0069634E" w:rsidRDefault="0069634E" w:rsidP="0069634E">
      <w:r>
        <w:t xml:space="preserve"> </w:t>
      </w:r>
    </w:p>
    <w:p w:rsidR="0069634E" w:rsidRDefault="0069634E" w:rsidP="0069634E"/>
    <w:p w:rsidR="0069634E" w:rsidRDefault="0069634E" w:rsidP="0069634E"/>
    <w:p w:rsidR="0069634E" w:rsidRDefault="0069634E" w:rsidP="0069634E"/>
    <w:p w:rsidR="00B36FDE" w:rsidRPr="00722214" w:rsidRDefault="00B36FDE" w:rsidP="00B36FDE">
      <w:pPr>
        <w:pStyle w:val="Ttulo2"/>
        <w:shd w:val="clear" w:color="auto" w:fill="FFFFFF"/>
        <w:spacing w:before="0" w:beforeAutospacing="0" w:after="0" w:afterAutospacing="0" w:line="360" w:lineRule="auto"/>
        <w:jc w:val="center"/>
        <w:rPr>
          <w:rFonts w:ascii="Arial" w:hAnsi="Arial" w:cs="Arial"/>
          <w:color w:val="984806" w:themeColor="accent6" w:themeShade="80"/>
          <w:sz w:val="28"/>
          <w:szCs w:val="28"/>
        </w:rPr>
      </w:pPr>
      <w:r w:rsidRPr="00722214">
        <w:rPr>
          <w:rFonts w:ascii="Arial" w:hAnsi="Arial" w:cs="Arial"/>
          <w:color w:val="984806" w:themeColor="accent6" w:themeShade="80"/>
          <w:sz w:val="28"/>
          <w:szCs w:val="28"/>
        </w:rPr>
        <w:t>3º Seja bom para si mesmo</w:t>
      </w:r>
    </w:p>
    <w:p w:rsidR="00B36FDE" w:rsidRPr="00B36FDE" w:rsidRDefault="00B36FDE" w:rsidP="00B36FDE">
      <w:pPr>
        <w:pStyle w:val="NormalWeb"/>
        <w:shd w:val="clear" w:color="auto" w:fill="FFFFFF"/>
        <w:spacing w:before="0" w:beforeAutospacing="0" w:after="0" w:afterAutospacing="0" w:line="360" w:lineRule="auto"/>
        <w:ind w:firstLine="708"/>
        <w:jc w:val="both"/>
        <w:rPr>
          <w:rFonts w:ascii="Arial" w:hAnsi="Arial" w:cs="Arial"/>
          <w:color w:val="000000"/>
          <w:sz w:val="28"/>
          <w:szCs w:val="28"/>
        </w:rPr>
      </w:pPr>
      <w:r w:rsidRPr="00B36FDE">
        <w:rPr>
          <w:rFonts w:ascii="Arial" w:hAnsi="Arial" w:cs="Arial"/>
          <w:color w:val="000000"/>
          <w:sz w:val="28"/>
          <w:szCs w:val="28"/>
        </w:rPr>
        <w:t>Em consulta, muitos dos meus pacientes falam muito mal de si mesmo, como se não tivessem qualidades ou nunca tivessem feito nada de valor. Por vezes, ainda fico surpreso com as coisas que as pessoas acreditam sobre si mesmas.</w:t>
      </w:r>
    </w:p>
    <w:p w:rsidR="00B36FDE" w:rsidRPr="00B36FDE" w:rsidRDefault="00B36FDE" w:rsidP="00B36FDE">
      <w:pPr>
        <w:pStyle w:val="NormalWeb"/>
        <w:shd w:val="clear" w:color="auto" w:fill="FFFFFF"/>
        <w:spacing w:before="0" w:beforeAutospacing="0" w:after="0" w:afterAutospacing="0" w:line="360" w:lineRule="auto"/>
        <w:ind w:firstLine="708"/>
        <w:jc w:val="both"/>
        <w:rPr>
          <w:rFonts w:ascii="Arial" w:hAnsi="Arial" w:cs="Arial"/>
          <w:color w:val="E36C0A" w:themeColor="accent6" w:themeShade="BF"/>
          <w:sz w:val="28"/>
          <w:szCs w:val="28"/>
        </w:rPr>
      </w:pPr>
      <w:r w:rsidRPr="00B36FDE">
        <w:rPr>
          <w:rStyle w:val="Forte"/>
          <w:rFonts w:ascii="Arial" w:hAnsi="Arial" w:cs="Arial"/>
          <w:color w:val="E36C0A" w:themeColor="accent6" w:themeShade="BF"/>
          <w:sz w:val="28"/>
          <w:szCs w:val="28"/>
        </w:rPr>
        <w:t xml:space="preserve">Ser amável </w:t>
      </w:r>
      <w:proofErr w:type="gramStart"/>
      <w:r w:rsidRPr="00B36FDE">
        <w:rPr>
          <w:rStyle w:val="Forte"/>
          <w:rFonts w:ascii="Arial" w:hAnsi="Arial" w:cs="Arial"/>
          <w:color w:val="E36C0A" w:themeColor="accent6" w:themeShade="BF"/>
          <w:sz w:val="28"/>
          <w:szCs w:val="28"/>
        </w:rPr>
        <w:t>consigo</w:t>
      </w:r>
      <w:proofErr w:type="gramEnd"/>
      <w:r w:rsidRPr="00B36FDE">
        <w:rPr>
          <w:rStyle w:val="Forte"/>
          <w:rFonts w:ascii="Arial" w:hAnsi="Arial" w:cs="Arial"/>
          <w:color w:val="E36C0A" w:themeColor="accent6" w:themeShade="BF"/>
          <w:sz w:val="28"/>
          <w:szCs w:val="28"/>
        </w:rPr>
        <w:t xml:space="preserve"> mesmo não toma mais energia do que ser malvado. Portanto, por que não tentar ser simpático e agradável com você mesmo, nem que seja de vez em quando?</w:t>
      </w:r>
    </w:p>
    <w:p w:rsidR="00B36FDE" w:rsidRPr="00B36FDE" w:rsidRDefault="00B36FDE" w:rsidP="00B36FDE">
      <w:pPr>
        <w:pStyle w:val="NormalWeb"/>
        <w:shd w:val="clear" w:color="auto" w:fill="FFFFFF"/>
        <w:spacing w:before="0" w:beforeAutospacing="0" w:after="0" w:afterAutospacing="0" w:line="360" w:lineRule="auto"/>
        <w:ind w:firstLine="708"/>
        <w:jc w:val="both"/>
        <w:rPr>
          <w:rFonts w:ascii="Arial" w:hAnsi="Arial" w:cs="Arial"/>
          <w:color w:val="000000"/>
          <w:sz w:val="28"/>
          <w:szCs w:val="28"/>
        </w:rPr>
      </w:pPr>
      <w:r w:rsidRPr="00B36FDE">
        <w:rPr>
          <w:rFonts w:ascii="Arial" w:hAnsi="Arial" w:cs="Arial"/>
          <w:color w:val="000000"/>
          <w:sz w:val="28"/>
          <w:szCs w:val="28"/>
        </w:rPr>
        <w:t xml:space="preserve">Pesquisas mostram que você pode ter um efeito poderoso sobre como você se sente. Quando olhamos para nós mesmos e para a nossa vida de forma negativa, podemos acabar vendo experiências de uma forma que confirma essa mesma noção. Em vez disso, esforce-se por usar palavras que promovam sentimentos de </w:t>
      </w:r>
      <w:proofErr w:type="spellStart"/>
      <w:r w:rsidRPr="00B36FDE">
        <w:rPr>
          <w:rFonts w:ascii="Arial" w:hAnsi="Arial" w:cs="Arial"/>
          <w:color w:val="000000"/>
          <w:sz w:val="28"/>
          <w:szCs w:val="28"/>
        </w:rPr>
        <w:t>autoestima</w:t>
      </w:r>
      <w:proofErr w:type="spellEnd"/>
      <w:r w:rsidRPr="00B36FDE">
        <w:rPr>
          <w:rFonts w:ascii="Arial" w:hAnsi="Arial" w:cs="Arial"/>
          <w:color w:val="000000"/>
          <w:sz w:val="28"/>
          <w:szCs w:val="28"/>
        </w:rPr>
        <w:t xml:space="preserve"> e </w:t>
      </w:r>
      <w:hyperlink r:id="rId7" w:tgtFrame="_blank" w:history="1">
        <w:r w:rsidRPr="00B36FDE">
          <w:rPr>
            <w:rStyle w:val="Hyperlink"/>
            <w:rFonts w:ascii="Arial" w:hAnsi="Arial" w:cs="Arial"/>
            <w:color w:val="FE8106"/>
            <w:sz w:val="28"/>
            <w:szCs w:val="28"/>
            <w:u w:val="none"/>
          </w:rPr>
          <w:t>poder pessoal</w:t>
        </w:r>
      </w:hyperlink>
      <w:r w:rsidRPr="00B36FDE">
        <w:rPr>
          <w:rFonts w:ascii="Arial" w:hAnsi="Arial" w:cs="Arial"/>
          <w:color w:val="000000"/>
          <w:sz w:val="28"/>
          <w:szCs w:val="28"/>
        </w:rPr>
        <w:t>.</w:t>
      </w:r>
    </w:p>
    <w:p w:rsidR="00B36FDE" w:rsidRPr="00B36FDE" w:rsidRDefault="00B36FDE" w:rsidP="00B36FDE">
      <w:pPr>
        <w:pStyle w:val="NormalWeb"/>
        <w:shd w:val="clear" w:color="auto" w:fill="FFFFFF"/>
        <w:spacing w:before="0" w:beforeAutospacing="0" w:after="0" w:afterAutospacing="0" w:line="360" w:lineRule="auto"/>
        <w:ind w:firstLine="708"/>
        <w:jc w:val="both"/>
        <w:rPr>
          <w:rFonts w:ascii="Arial" w:hAnsi="Arial" w:cs="Arial"/>
          <w:color w:val="000000"/>
          <w:sz w:val="28"/>
          <w:szCs w:val="28"/>
        </w:rPr>
      </w:pPr>
      <w:r w:rsidRPr="00B36FDE">
        <w:rPr>
          <w:rFonts w:ascii="Arial" w:hAnsi="Arial" w:cs="Arial"/>
          <w:color w:val="000000"/>
          <w:sz w:val="28"/>
          <w:szCs w:val="28"/>
        </w:rPr>
        <w:t>Por exemplo, em vez de dizer: “</w:t>
      </w:r>
      <w:r w:rsidRPr="00B36FDE">
        <w:rPr>
          <w:rStyle w:val="nfase"/>
          <w:rFonts w:ascii="Arial" w:hAnsi="Arial" w:cs="Arial"/>
          <w:color w:val="000000"/>
          <w:sz w:val="28"/>
          <w:szCs w:val="28"/>
        </w:rPr>
        <w:t>Eu sou um perdedor. Não vou conseguir o emprego porque eu me enervei um pouco na entrevista</w:t>
      </w:r>
      <w:r w:rsidRPr="00B36FDE">
        <w:rPr>
          <w:rFonts w:ascii="Arial" w:hAnsi="Arial" w:cs="Arial"/>
          <w:color w:val="000000"/>
          <w:sz w:val="28"/>
          <w:szCs w:val="28"/>
        </w:rPr>
        <w:t>,” tente</w:t>
      </w:r>
      <w:r>
        <w:rPr>
          <w:rFonts w:ascii="Arial" w:hAnsi="Arial" w:cs="Arial"/>
          <w:color w:val="000000"/>
          <w:sz w:val="28"/>
          <w:szCs w:val="28"/>
        </w:rPr>
        <w:t>,</w:t>
      </w:r>
      <w:r w:rsidRPr="00B36FDE">
        <w:rPr>
          <w:rFonts w:ascii="Arial" w:hAnsi="Arial" w:cs="Arial"/>
          <w:color w:val="000000"/>
          <w:sz w:val="28"/>
          <w:szCs w:val="28"/>
        </w:rPr>
        <w:t xml:space="preserve"> “</w:t>
      </w:r>
      <w:r>
        <w:rPr>
          <w:rStyle w:val="nfase"/>
          <w:rFonts w:ascii="Arial" w:hAnsi="Arial" w:cs="Arial"/>
          <w:color w:val="000000"/>
          <w:sz w:val="28"/>
          <w:szCs w:val="28"/>
        </w:rPr>
        <w:t>eu não estive tão bem quant</w:t>
      </w:r>
      <w:r w:rsidRPr="00B36FDE">
        <w:rPr>
          <w:rStyle w:val="nfase"/>
          <w:rFonts w:ascii="Arial" w:hAnsi="Arial" w:cs="Arial"/>
          <w:color w:val="000000"/>
          <w:sz w:val="28"/>
          <w:szCs w:val="28"/>
        </w:rPr>
        <w:t>o gostaria na entrevista, mas isso não significa que eu não vou conseguir o emprego</w:t>
      </w:r>
      <w:r w:rsidRPr="00B36FDE">
        <w:rPr>
          <w:rFonts w:ascii="Arial" w:hAnsi="Arial" w:cs="Arial"/>
          <w:color w:val="000000"/>
          <w:sz w:val="28"/>
          <w:szCs w:val="28"/>
        </w:rPr>
        <w:t>.”</w:t>
      </w:r>
    </w:p>
    <w:p w:rsidR="00B36FDE" w:rsidRPr="00722214" w:rsidRDefault="00B36FDE" w:rsidP="00B36FDE">
      <w:pPr>
        <w:pStyle w:val="Ttulo2"/>
        <w:shd w:val="clear" w:color="auto" w:fill="FFFFFF"/>
        <w:spacing w:before="0" w:beforeAutospacing="0" w:after="0" w:afterAutospacing="0" w:line="360" w:lineRule="auto"/>
        <w:jc w:val="center"/>
        <w:rPr>
          <w:rFonts w:ascii="Arial" w:hAnsi="Arial" w:cs="Arial"/>
          <w:color w:val="984806" w:themeColor="accent6" w:themeShade="80"/>
          <w:sz w:val="28"/>
          <w:szCs w:val="28"/>
        </w:rPr>
      </w:pPr>
      <w:r w:rsidRPr="00722214">
        <w:rPr>
          <w:rFonts w:ascii="Arial" w:hAnsi="Arial" w:cs="Arial"/>
          <w:color w:val="984806" w:themeColor="accent6" w:themeShade="80"/>
          <w:sz w:val="28"/>
          <w:szCs w:val="28"/>
        </w:rPr>
        <w:t>4º Seja simpático com as outras pessoas</w:t>
      </w:r>
    </w:p>
    <w:p w:rsidR="00B36FDE" w:rsidRPr="00B36FDE" w:rsidRDefault="00B36FDE" w:rsidP="00B36FDE">
      <w:pPr>
        <w:pStyle w:val="NormalWeb"/>
        <w:shd w:val="clear" w:color="auto" w:fill="FFFFFF"/>
        <w:spacing w:before="0" w:beforeAutospacing="0" w:after="0" w:afterAutospacing="0" w:line="360" w:lineRule="auto"/>
        <w:ind w:firstLine="708"/>
        <w:jc w:val="both"/>
        <w:rPr>
          <w:rFonts w:ascii="Arial" w:hAnsi="Arial" w:cs="Arial"/>
          <w:color w:val="000000"/>
          <w:sz w:val="28"/>
          <w:szCs w:val="28"/>
        </w:rPr>
      </w:pPr>
      <w:r w:rsidRPr="00B36FDE">
        <w:rPr>
          <w:rFonts w:ascii="Arial" w:hAnsi="Arial" w:cs="Arial"/>
          <w:color w:val="000000"/>
          <w:sz w:val="28"/>
          <w:szCs w:val="28"/>
        </w:rPr>
        <w:lastRenderedPageBreak/>
        <w:t>Você sabe o velho ditado, “</w:t>
      </w:r>
      <w:r w:rsidRPr="00B36FDE">
        <w:rPr>
          <w:rStyle w:val="nfase"/>
          <w:rFonts w:ascii="Arial" w:hAnsi="Arial" w:cs="Arial"/>
          <w:color w:val="000000"/>
          <w:sz w:val="28"/>
          <w:szCs w:val="28"/>
        </w:rPr>
        <w:t>se não pode vencê-los, junte-se a eles</w:t>
      </w:r>
      <w:r w:rsidRPr="00B36FDE">
        <w:rPr>
          <w:rFonts w:ascii="Arial" w:hAnsi="Arial" w:cs="Arial"/>
          <w:color w:val="000000"/>
          <w:sz w:val="28"/>
          <w:szCs w:val="28"/>
        </w:rPr>
        <w:t>“? Essa é a coisa mais verdadeira sobre a vida. Não se preocupe com o que os outros estão fazendo, dizendo, ou vestindo, e deixe de julgá-los.</w:t>
      </w:r>
    </w:p>
    <w:p w:rsidR="00B36FDE" w:rsidRPr="00B36FDE" w:rsidRDefault="00B36FDE" w:rsidP="00B36FDE">
      <w:pPr>
        <w:pStyle w:val="NormalWeb"/>
        <w:shd w:val="clear" w:color="auto" w:fill="FFFFFF"/>
        <w:spacing w:before="0" w:beforeAutospacing="0" w:after="0" w:afterAutospacing="0" w:line="360" w:lineRule="auto"/>
        <w:ind w:firstLine="708"/>
        <w:jc w:val="both"/>
        <w:rPr>
          <w:rFonts w:ascii="Arial" w:hAnsi="Arial" w:cs="Arial"/>
          <w:color w:val="000000"/>
          <w:sz w:val="28"/>
          <w:szCs w:val="28"/>
        </w:rPr>
      </w:pPr>
      <w:r w:rsidRPr="00B36FDE">
        <w:rPr>
          <w:rFonts w:ascii="Arial" w:hAnsi="Arial" w:cs="Arial"/>
          <w:color w:val="000000"/>
          <w:sz w:val="28"/>
          <w:szCs w:val="28"/>
        </w:rPr>
        <w:t>Em vez disso, tente trocar esses pensamentos negativos por sentimentos positivos sobre essa pessoa, e você verá seu humor melhorar. Ser simpático não é tão difícil assim.</w:t>
      </w:r>
    </w:p>
    <w:p w:rsidR="00B36FDE" w:rsidRDefault="00B36FDE" w:rsidP="00B36FDE">
      <w:pPr>
        <w:pStyle w:val="NormalWeb"/>
        <w:shd w:val="clear" w:color="auto" w:fill="FFFFFF"/>
        <w:spacing w:before="0" w:beforeAutospacing="0" w:after="0" w:afterAutospacing="0" w:line="360" w:lineRule="auto"/>
        <w:ind w:firstLine="708"/>
        <w:jc w:val="both"/>
        <w:rPr>
          <w:rFonts w:ascii="Arial" w:hAnsi="Arial" w:cs="Arial"/>
          <w:color w:val="000000"/>
          <w:sz w:val="28"/>
          <w:szCs w:val="28"/>
        </w:rPr>
      </w:pPr>
      <w:r w:rsidRPr="00B36FDE">
        <w:rPr>
          <w:rFonts w:ascii="Arial" w:hAnsi="Arial" w:cs="Arial"/>
          <w:color w:val="000000"/>
          <w:sz w:val="28"/>
          <w:szCs w:val="28"/>
        </w:rPr>
        <w:t>A pesquisa mostra que ser prestável e simpático para os outros tem um efeito benéfico sobre a forma como nos sentimos. Ser útil e gentil, e sentir-</w:t>
      </w:r>
      <w:r>
        <w:rPr>
          <w:rFonts w:ascii="Arial" w:hAnsi="Arial" w:cs="Arial"/>
          <w:color w:val="000000"/>
          <w:sz w:val="28"/>
          <w:szCs w:val="28"/>
        </w:rPr>
        <w:t xml:space="preserve">se valorizado pelo que você faz </w:t>
      </w:r>
      <w:proofErr w:type="gramStart"/>
      <w:r w:rsidRPr="00B36FDE">
        <w:rPr>
          <w:rFonts w:ascii="Arial" w:hAnsi="Arial" w:cs="Arial"/>
          <w:color w:val="000000"/>
          <w:sz w:val="28"/>
          <w:szCs w:val="28"/>
        </w:rPr>
        <w:t>é</w:t>
      </w:r>
      <w:proofErr w:type="gramEnd"/>
      <w:r w:rsidRPr="00B36FDE">
        <w:rPr>
          <w:rFonts w:ascii="Arial" w:hAnsi="Arial" w:cs="Arial"/>
          <w:color w:val="000000"/>
          <w:sz w:val="28"/>
          <w:szCs w:val="28"/>
        </w:rPr>
        <w:t xml:space="preserve"> uma ótima maneira de </w:t>
      </w:r>
      <w:hyperlink r:id="rId8" w:tgtFrame="_blank" w:history="1">
        <w:r w:rsidRPr="00B36FDE">
          <w:rPr>
            <w:rStyle w:val="Hyperlink"/>
            <w:rFonts w:ascii="Arial" w:hAnsi="Arial" w:cs="Arial"/>
            <w:color w:val="FE8106"/>
            <w:sz w:val="28"/>
            <w:szCs w:val="28"/>
            <w:u w:val="none"/>
          </w:rPr>
          <w:t xml:space="preserve">construir a </w:t>
        </w:r>
        <w:proofErr w:type="spellStart"/>
        <w:r w:rsidRPr="00B36FDE">
          <w:rPr>
            <w:rStyle w:val="Hyperlink"/>
            <w:rFonts w:ascii="Arial" w:hAnsi="Arial" w:cs="Arial"/>
            <w:color w:val="FE8106"/>
            <w:sz w:val="28"/>
            <w:szCs w:val="28"/>
            <w:u w:val="none"/>
          </w:rPr>
          <w:t>autoestima</w:t>
        </w:r>
        <w:proofErr w:type="spellEnd"/>
      </w:hyperlink>
      <w:r w:rsidRPr="00B36FDE">
        <w:rPr>
          <w:rFonts w:ascii="Arial" w:hAnsi="Arial" w:cs="Arial"/>
          <w:color w:val="000000"/>
          <w:sz w:val="28"/>
          <w:szCs w:val="28"/>
        </w:rPr>
        <w:t xml:space="preserve">. O significado que você atribui por ajudar </w:t>
      </w:r>
      <w:proofErr w:type="gramStart"/>
      <w:r w:rsidRPr="00B36FDE">
        <w:rPr>
          <w:rFonts w:ascii="Arial" w:hAnsi="Arial" w:cs="Arial"/>
          <w:color w:val="000000"/>
          <w:sz w:val="28"/>
          <w:szCs w:val="28"/>
        </w:rPr>
        <w:t>os outros irá enriquecer</w:t>
      </w:r>
      <w:proofErr w:type="gramEnd"/>
      <w:r w:rsidRPr="00B36FDE">
        <w:rPr>
          <w:rFonts w:ascii="Arial" w:hAnsi="Arial" w:cs="Arial"/>
          <w:color w:val="000000"/>
          <w:sz w:val="28"/>
          <w:szCs w:val="28"/>
        </w:rPr>
        <w:t xml:space="preserve"> e expandir a sua vida.</w:t>
      </w:r>
    </w:p>
    <w:p w:rsidR="00B36FDE" w:rsidRPr="00722214" w:rsidRDefault="00B36FDE" w:rsidP="00B36FDE">
      <w:pPr>
        <w:pStyle w:val="Ttulo2"/>
        <w:shd w:val="clear" w:color="auto" w:fill="FFFFFF"/>
        <w:spacing w:before="0" w:beforeAutospacing="0" w:after="0" w:afterAutospacing="0" w:line="360" w:lineRule="auto"/>
        <w:jc w:val="center"/>
        <w:rPr>
          <w:rFonts w:ascii="Arial" w:hAnsi="Arial" w:cs="Arial"/>
          <w:color w:val="984806" w:themeColor="accent6" w:themeShade="80"/>
          <w:sz w:val="28"/>
          <w:szCs w:val="28"/>
        </w:rPr>
      </w:pPr>
      <w:r w:rsidRPr="00722214">
        <w:rPr>
          <w:rFonts w:ascii="Arial" w:hAnsi="Arial" w:cs="Arial"/>
          <w:color w:val="984806" w:themeColor="accent6" w:themeShade="80"/>
          <w:sz w:val="28"/>
          <w:szCs w:val="28"/>
        </w:rPr>
        <w:t>5º Aceite as outras pessoas e siga em frente</w:t>
      </w:r>
    </w:p>
    <w:p w:rsidR="00B36FDE" w:rsidRPr="00B36FDE" w:rsidRDefault="00B36FDE" w:rsidP="00B36FDE">
      <w:pPr>
        <w:pStyle w:val="NormalWeb"/>
        <w:shd w:val="clear" w:color="auto" w:fill="FFFFFF"/>
        <w:spacing w:before="0" w:beforeAutospacing="0" w:after="0" w:afterAutospacing="0" w:line="360" w:lineRule="auto"/>
        <w:ind w:firstLine="708"/>
        <w:jc w:val="both"/>
        <w:rPr>
          <w:rFonts w:ascii="Arial" w:hAnsi="Arial" w:cs="Arial"/>
          <w:color w:val="000000"/>
          <w:sz w:val="28"/>
          <w:szCs w:val="28"/>
        </w:rPr>
      </w:pPr>
      <w:r w:rsidRPr="00B36FDE">
        <w:rPr>
          <w:rFonts w:ascii="Arial" w:hAnsi="Arial" w:cs="Arial"/>
          <w:color w:val="000000"/>
          <w:sz w:val="28"/>
          <w:szCs w:val="28"/>
        </w:rPr>
        <w:t>Nós tendemos a gastar uma grande quantidade de energia em tentar mudar os outros. As coisas mais tolas podem-nos fazer irritar ou chatear com as outras pessoas.</w:t>
      </w:r>
    </w:p>
    <w:p w:rsidR="00B36FDE" w:rsidRPr="00B36FDE" w:rsidRDefault="00B36FDE" w:rsidP="00B36FDE">
      <w:pPr>
        <w:pStyle w:val="NormalWeb"/>
        <w:shd w:val="clear" w:color="auto" w:fill="FFFFFF"/>
        <w:spacing w:before="0" w:beforeAutospacing="0" w:after="0" w:afterAutospacing="0" w:line="360" w:lineRule="auto"/>
        <w:ind w:firstLine="708"/>
        <w:jc w:val="both"/>
        <w:rPr>
          <w:rFonts w:ascii="Arial" w:hAnsi="Arial" w:cs="Arial"/>
          <w:color w:val="000000"/>
          <w:sz w:val="28"/>
          <w:szCs w:val="28"/>
        </w:rPr>
      </w:pPr>
      <w:r w:rsidRPr="00B36FDE">
        <w:rPr>
          <w:rFonts w:ascii="Arial" w:hAnsi="Arial" w:cs="Arial"/>
          <w:color w:val="000000"/>
          <w:sz w:val="28"/>
          <w:szCs w:val="28"/>
        </w:rPr>
        <w:t>Por vezes temos de nos tornar flexíveis e aceitar algumas pessoas da forma que elas são. Essa decisão liberta-o das emoções que possam estar a consumi-lo, permitindo que você siga em frente com a sua vida, liberto de rancor e ressentimento.</w:t>
      </w:r>
    </w:p>
    <w:p w:rsidR="00B36FDE" w:rsidRPr="00722214" w:rsidRDefault="00B36FDE" w:rsidP="00B36FDE">
      <w:pPr>
        <w:pStyle w:val="Ttulo2"/>
        <w:shd w:val="clear" w:color="auto" w:fill="FFFFFF"/>
        <w:spacing w:before="0" w:beforeAutospacing="0" w:after="0" w:afterAutospacing="0" w:line="360" w:lineRule="auto"/>
        <w:jc w:val="center"/>
        <w:rPr>
          <w:rFonts w:ascii="Arial" w:hAnsi="Arial" w:cs="Arial"/>
          <w:color w:val="984806" w:themeColor="accent6" w:themeShade="80"/>
          <w:sz w:val="28"/>
          <w:szCs w:val="28"/>
        </w:rPr>
      </w:pPr>
      <w:r w:rsidRPr="00722214">
        <w:rPr>
          <w:rFonts w:ascii="Arial" w:hAnsi="Arial" w:cs="Arial"/>
          <w:color w:val="984806" w:themeColor="accent6" w:themeShade="80"/>
          <w:sz w:val="28"/>
          <w:szCs w:val="28"/>
        </w:rPr>
        <w:t>6º Pare de dizer que você está bem</w:t>
      </w:r>
    </w:p>
    <w:p w:rsidR="00B36FDE" w:rsidRPr="00B36FDE" w:rsidRDefault="00B36FDE" w:rsidP="00B36FDE">
      <w:pPr>
        <w:pStyle w:val="NormalWeb"/>
        <w:shd w:val="clear" w:color="auto" w:fill="FFFFFF"/>
        <w:spacing w:before="0" w:beforeAutospacing="0" w:after="0" w:afterAutospacing="0" w:line="360" w:lineRule="auto"/>
        <w:ind w:firstLine="708"/>
        <w:jc w:val="both"/>
        <w:rPr>
          <w:rFonts w:ascii="Arial" w:hAnsi="Arial" w:cs="Arial"/>
          <w:color w:val="000000"/>
          <w:sz w:val="28"/>
          <w:szCs w:val="28"/>
        </w:rPr>
      </w:pPr>
      <w:r w:rsidRPr="00B36FDE">
        <w:rPr>
          <w:rFonts w:ascii="Arial" w:hAnsi="Arial" w:cs="Arial"/>
          <w:color w:val="000000"/>
          <w:sz w:val="28"/>
          <w:szCs w:val="28"/>
        </w:rPr>
        <w:t xml:space="preserve">Se você está triste, abatido ou deprimido, diga isso para alguém da sua confiança. Se as coisas estão ruins, diga que elas estão ruins. Pare de se esconder dos outros dizendo que você está bem. As pessoas que se preocupam com você sabem o que realmente isso significa, e certamente elas estão dispostas a ouvir, mais </w:t>
      </w:r>
      <w:proofErr w:type="spellStart"/>
      <w:r w:rsidRPr="00B36FDE">
        <w:rPr>
          <w:rFonts w:ascii="Arial" w:hAnsi="Arial" w:cs="Arial"/>
          <w:color w:val="000000"/>
          <w:sz w:val="28"/>
          <w:szCs w:val="28"/>
        </w:rPr>
        <w:t>frequentemente</w:t>
      </w:r>
      <w:proofErr w:type="spellEnd"/>
      <w:r w:rsidRPr="00B36FDE">
        <w:rPr>
          <w:rFonts w:ascii="Arial" w:hAnsi="Arial" w:cs="Arial"/>
          <w:color w:val="000000"/>
          <w:sz w:val="28"/>
          <w:szCs w:val="28"/>
        </w:rPr>
        <w:t xml:space="preserve"> do que você imagina. Não deixe as coisas que o atrapalham e incomodam acumularem-se. Alivie tudo isso conversando com as pessoas da sua confiança.</w:t>
      </w:r>
    </w:p>
    <w:p w:rsidR="00B36FDE" w:rsidRPr="00B36FDE" w:rsidRDefault="00B36FDE" w:rsidP="00B36FDE">
      <w:pPr>
        <w:pStyle w:val="NormalWeb"/>
        <w:shd w:val="clear" w:color="auto" w:fill="FFFFFF"/>
        <w:spacing w:before="0" w:beforeAutospacing="0" w:after="0" w:afterAutospacing="0" w:line="360" w:lineRule="auto"/>
        <w:ind w:firstLine="708"/>
        <w:jc w:val="both"/>
        <w:rPr>
          <w:rFonts w:ascii="Arial" w:hAnsi="Arial" w:cs="Arial"/>
          <w:color w:val="000000"/>
          <w:sz w:val="28"/>
          <w:szCs w:val="28"/>
        </w:rPr>
      </w:pPr>
      <w:r w:rsidRPr="00B36FDE">
        <w:rPr>
          <w:rFonts w:ascii="Arial" w:hAnsi="Arial" w:cs="Arial"/>
          <w:color w:val="000000"/>
          <w:sz w:val="28"/>
          <w:szCs w:val="28"/>
        </w:rPr>
        <w:t xml:space="preserve">Não estou dizendo para você se lamentar e </w:t>
      </w:r>
      <w:proofErr w:type="spellStart"/>
      <w:r w:rsidRPr="00B36FDE">
        <w:rPr>
          <w:rFonts w:ascii="Arial" w:hAnsi="Arial" w:cs="Arial"/>
          <w:color w:val="000000"/>
          <w:sz w:val="28"/>
          <w:szCs w:val="28"/>
        </w:rPr>
        <w:t>vitimizar</w:t>
      </w:r>
      <w:proofErr w:type="spellEnd"/>
      <w:r w:rsidRPr="00B36FDE">
        <w:rPr>
          <w:rFonts w:ascii="Arial" w:hAnsi="Arial" w:cs="Arial"/>
          <w:color w:val="000000"/>
          <w:sz w:val="28"/>
          <w:szCs w:val="28"/>
        </w:rPr>
        <w:t>, nada disso. Mas sim para que você fale abertamente sobre como você se sente se tiver oportunidade para isso.</w:t>
      </w:r>
    </w:p>
    <w:p w:rsidR="00B36FDE" w:rsidRPr="00722214" w:rsidRDefault="00B36FDE" w:rsidP="00B36FDE">
      <w:pPr>
        <w:pStyle w:val="Ttulo2"/>
        <w:shd w:val="clear" w:color="auto" w:fill="FFFFFF"/>
        <w:spacing w:before="0" w:beforeAutospacing="0" w:after="0" w:afterAutospacing="0" w:line="360" w:lineRule="auto"/>
        <w:jc w:val="center"/>
        <w:rPr>
          <w:rFonts w:ascii="Arial" w:hAnsi="Arial" w:cs="Arial"/>
          <w:color w:val="984806" w:themeColor="accent6" w:themeShade="80"/>
          <w:sz w:val="28"/>
          <w:szCs w:val="28"/>
        </w:rPr>
      </w:pPr>
      <w:r w:rsidRPr="00722214">
        <w:rPr>
          <w:rFonts w:ascii="Arial" w:hAnsi="Arial" w:cs="Arial"/>
          <w:color w:val="984806" w:themeColor="accent6" w:themeShade="80"/>
          <w:sz w:val="28"/>
          <w:szCs w:val="28"/>
        </w:rPr>
        <w:t>7º Diga não</w:t>
      </w:r>
    </w:p>
    <w:p w:rsidR="00B36FDE" w:rsidRPr="00B36FDE" w:rsidRDefault="00B36FDE" w:rsidP="00B36FDE">
      <w:pPr>
        <w:pStyle w:val="NormalWeb"/>
        <w:shd w:val="clear" w:color="auto" w:fill="FFFFFF"/>
        <w:spacing w:before="0" w:beforeAutospacing="0" w:after="0" w:afterAutospacing="0" w:line="360" w:lineRule="auto"/>
        <w:ind w:firstLine="708"/>
        <w:jc w:val="both"/>
        <w:rPr>
          <w:rFonts w:ascii="Arial" w:hAnsi="Arial" w:cs="Arial"/>
          <w:color w:val="000000"/>
          <w:sz w:val="28"/>
          <w:szCs w:val="28"/>
        </w:rPr>
      </w:pPr>
      <w:r w:rsidRPr="00B36FDE">
        <w:rPr>
          <w:rFonts w:ascii="Arial" w:hAnsi="Arial" w:cs="Arial"/>
          <w:color w:val="000000"/>
          <w:sz w:val="28"/>
          <w:szCs w:val="28"/>
        </w:rPr>
        <w:lastRenderedPageBreak/>
        <w:t xml:space="preserve">É simples. Experimente. Veja como se sente. Dizer não </w:t>
      </w:r>
      <w:proofErr w:type="gramStart"/>
      <w:r w:rsidRPr="00B36FDE">
        <w:rPr>
          <w:rFonts w:ascii="Arial" w:hAnsi="Arial" w:cs="Arial"/>
          <w:color w:val="000000"/>
          <w:sz w:val="28"/>
          <w:szCs w:val="28"/>
        </w:rPr>
        <w:t>dá-lhe</w:t>
      </w:r>
      <w:proofErr w:type="gramEnd"/>
      <w:r w:rsidRPr="00B36FDE">
        <w:rPr>
          <w:rFonts w:ascii="Arial" w:hAnsi="Arial" w:cs="Arial"/>
          <w:color w:val="000000"/>
          <w:sz w:val="28"/>
          <w:szCs w:val="28"/>
        </w:rPr>
        <w:t xml:space="preserve"> a liberdade de fazer o que você quer fazer na sua vida, e ajuda-o a parar de se sentir em dívida com os outros.</w:t>
      </w:r>
    </w:p>
    <w:p w:rsidR="00B36FDE" w:rsidRPr="00B36FDE" w:rsidRDefault="00B36FDE" w:rsidP="00B36FDE">
      <w:pPr>
        <w:pStyle w:val="NormalWeb"/>
        <w:shd w:val="clear" w:color="auto" w:fill="FFFFFF"/>
        <w:spacing w:before="0" w:beforeAutospacing="0" w:after="0" w:afterAutospacing="0" w:line="360" w:lineRule="auto"/>
        <w:ind w:firstLine="708"/>
        <w:jc w:val="both"/>
        <w:rPr>
          <w:rFonts w:ascii="Arial" w:hAnsi="Arial" w:cs="Arial"/>
          <w:color w:val="000000"/>
          <w:sz w:val="28"/>
          <w:szCs w:val="28"/>
        </w:rPr>
      </w:pPr>
      <w:r w:rsidRPr="00B36FDE">
        <w:rPr>
          <w:rFonts w:ascii="Arial" w:hAnsi="Arial" w:cs="Arial"/>
          <w:color w:val="000000"/>
          <w:sz w:val="28"/>
          <w:szCs w:val="28"/>
        </w:rPr>
        <w:t>Sempre que se justifique e seja conveniente, pondere dizer não. Não se torne antipático, nem tão pouco egoísta, nada disso. Use o não de forma adequada na sua vida e sinta-se livre para decidir de acordo com as suas necessidades, interesses e disposição.</w:t>
      </w:r>
    </w:p>
    <w:p w:rsidR="00B36FDE" w:rsidRPr="00722214" w:rsidRDefault="00B36FDE" w:rsidP="00B36FDE">
      <w:pPr>
        <w:pStyle w:val="Ttulo2"/>
        <w:shd w:val="clear" w:color="auto" w:fill="FFFFFF"/>
        <w:spacing w:before="0" w:beforeAutospacing="0" w:after="0" w:afterAutospacing="0" w:line="360" w:lineRule="auto"/>
        <w:jc w:val="center"/>
        <w:rPr>
          <w:rFonts w:ascii="Arial" w:hAnsi="Arial" w:cs="Arial"/>
          <w:color w:val="984806" w:themeColor="accent6" w:themeShade="80"/>
          <w:sz w:val="28"/>
          <w:szCs w:val="28"/>
        </w:rPr>
      </w:pPr>
      <w:r w:rsidRPr="00722214">
        <w:rPr>
          <w:rFonts w:ascii="Arial" w:hAnsi="Arial" w:cs="Arial"/>
          <w:color w:val="984806" w:themeColor="accent6" w:themeShade="80"/>
          <w:sz w:val="28"/>
          <w:szCs w:val="28"/>
        </w:rPr>
        <w:t>8º Diga aos outros que você os ama</w:t>
      </w:r>
    </w:p>
    <w:p w:rsidR="00B36FDE" w:rsidRPr="00B36FDE" w:rsidRDefault="00B36FDE" w:rsidP="00B36FDE">
      <w:pPr>
        <w:pStyle w:val="NormalWeb"/>
        <w:shd w:val="clear" w:color="auto" w:fill="FFFFFF"/>
        <w:spacing w:before="0" w:beforeAutospacing="0" w:after="0" w:afterAutospacing="0" w:line="360" w:lineRule="auto"/>
        <w:ind w:firstLine="708"/>
        <w:jc w:val="both"/>
        <w:rPr>
          <w:rFonts w:ascii="Arial" w:hAnsi="Arial" w:cs="Arial"/>
          <w:color w:val="000000"/>
          <w:sz w:val="28"/>
          <w:szCs w:val="28"/>
        </w:rPr>
      </w:pPr>
      <w:r w:rsidRPr="00B36FDE">
        <w:rPr>
          <w:rFonts w:ascii="Arial" w:hAnsi="Arial" w:cs="Arial"/>
          <w:color w:val="000000"/>
          <w:sz w:val="28"/>
          <w:szCs w:val="28"/>
        </w:rPr>
        <w:t>Você pode não acordar amanhã. É assustador, mas é verdade. Não deixe nada por dizer que você pudesse ter dito. Aproveite a chance de dizer às pessoas que você se importa com elas enquanto você pode.</w:t>
      </w:r>
    </w:p>
    <w:p w:rsidR="0069634E" w:rsidRDefault="00B36FDE" w:rsidP="00B36FDE">
      <w:pPr>
        <w:pStyle w:val="NormalWeb"/>
        <w:shd w:val="clear" w:color="auto" w:fill="FFFFFF"/>
        <w:spacing w:before="0" w:beforeAutospacing="0" w:after="0" w:afterAutospacing="0" w:line="360" w:lineRule="auto"/>
        <w:ind w:firstLine="708"/>
        <w:jc w:val="both"/>
      </w:pPr>
      <w:r w:rsidRPr="00B36FDE">
        <w:rPr>
          <w:rFonts w:ascii="Arial" w:hAnsi="Arial" w:cs="Arial"/>
          <w:color w:val="000000"/>
          <w:sz w:val="28"/>
          <w:szCs w:val="28"/>
        </w:rPr>
        <w:t>Você ficará feliz com essas ações, e isso fará com que se sinta ainda mais feliz por não manter essas coisas escondidas das pessoas que você gosta.</w:t>
      </w:r>
    </w:p>
    <w:p w:rsidR="00D143AB" w:rsidRDefault="00D143AB" w:rsidP="00D143AB">
      <w:pPr>
        <w:spacing w:after="0" w:line="360" w:lineRule="auto"/>
        <w:jc w:val="both"/>
        <w:rPr>
          <w:sz w:val="28"/>
          <w:szCs w:val="28"/>
        </w:rPr>
      </w:pPr>
    </w:p>
    <w:p w:rsidR="00D143AB" w:rsidRDefault="00D143AB" w:rsidP="00D143AB">
      <w:pPr>
        <w:spacing w:after="0" w:line="360" w:lineRule="auto"/>
        <w:jc w:val="both"/>
        <w:rPr>
          <w:sz w:val="28"/>
          <w:szCs w:val="28"/>
        </w:rPr>
      </w:pPr>
      <w:r>
        <w:rPr>
          <w:sz w:val="28"/>
          <w:szCs w:val="28"/>
        </w:rPr>
        <w:t>Referência:</w:t>
      </w:r>
    </w:p>
    <w:p w:rsidR="00D143AB" w:rsidRPr="00B36FDE" w:rsidRDefault="00D143AB" w:rsidP="00B36FDE">
      <w:pPr>
        <w:spacing w:after="0" w:line="360" w:lineRule="auto"/>
        <w:ind w:firstLine="708"/>
        <w:jc w:val="both"/>
      </w:pPr>
      <w:r w:rsidRPr="00D143AB">
        <w:rPr>
          <w:sz w:val="24"/>
          <w:szCs w:val="24"/>
        </w:rPr>
        <w:t xml:space="preserve">LUCAS, M. </w:t>
      </w:r>
      <w:r w:rsidR="00722214">
        <w:rPr>
          <w:i/>
          <w:sz w:val="24"/>
          <w:szCs w:val="24"/>
        </w:rPr>
        <w:t xml:space="preserve">8 dicas para melhorar a saúde psicológica e felicidade </w:t>
      </w:r>
      <w:r>
        <w:rPr>
          <w:i/>
          <w:sz w:val="24"/>
          <w:szCs w:val="24"/>
        </w:rPr>
        <w:t>&lt;</w:t>
      </w:r>
      <w:hyperlink r:id="rId9" w:history="1">
        <w:r w:rsidR="00B36FDE" w:rsidRPr="00AD6D36">
          <w:rPr>
            <w:rStyle w:val="Hyperlink"/>
          </w:rPr>
          <w:t>https://www.miguellucas.com.br/10-dicas-para-melhorar-a-saude-psicologica-e-felicidade/</w:t>
        </w:r>
      </w:hyperlink>
      <w:r w:rsidR="00B36FDE">
        <w:t>&gt;</w:t>
      </w:r>
      <w:r w:rsidR="00B36FDE">
        <w:rPr>
          <w:sz w:val="24"/>
          <w:szCs w:val="24"/>
        </w:rPr>
        <w:t xml:space="preserve"> Acesso em: 06/12</w:t>
      </w:r>
      <w:r w:rsidRPr="00D143AB">
        <w:rPr>
          <w:sz w:val="24"/>
          <w:szCs w:val="24"/>
        </w:rPr>
        <w:t>/2018.</w:t>
      </w:r>
    </w:p>
    <w:p w:rsidR="00D143AB" w:rsidRPr="00D143AB" w:rsidRDefault="0024224E" w:rsidP="00280125">
      <w:pPr>
        <w:spacing w:after="0" w:line="360" w:lineRule="auto"/>
        <w:ind w:firstLine="708"/>
        <w:jc w:val="both"/>
        <w:rPr>
          <w:sz w:val="24"/>
          <w:szCs w:val="24"/>
        </w:rPr>
      </w:pPr>
      <w:r>
        <w:rPr>
          <w:noProof/>
          <w:sz w:val="24"/>
          <w:szCs w:val="24"/>
          <w:lang w:eastAsia="pt-BR"/>
        </w:rPr>
        <w:drawing>
          <wp:anchor distT="0" distB="0" distL="114300" distR="114300" simplePos="0" relativeHeight="251662336" behindDoc="0" locked="0" layoutInCell="1" allowOverlap="1">
            <wp:simplePos x="0" y="0"/>
            <wp:positionH relativeFrom="column">
              <wp:posOffset>-148590</wp:posOffset>
            </wp:positionH>
            <wp:positionV relativeFrom="paragraph">
              <wp:posOffset>170180</wp:posOffset>
            </wp:positionV>
            <wp:extent cx="601345" cy="638175"/>
            <wp:effectExtent l="19050" t="0" r="8255" b="0"/>
            <wp:wrapNone/>
            <wp:docPr id="15" name="Imagem 15" descr="Resultado de imagem para brasÃ£o ue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m para brasÃ£o uepa"/>
                    <pic:cNvPicPr>
                      <a:picLocks noChangeAspect="1" noChangeArrowheads="1"/>
                    </pic:cNvPicPr>
                  </pic:nvPicPr>
                  <pic:blipFill>
                    <a:blip r:embed="rId10" cstate="print"/>
                    <a:srcRect/>
                    <a:stretch>
                      <a:fillRect/>
                    </a:stretch>
                  </pic:blipFill>
                  <pic:spPr bwMode="auto">
                    <a:xfrm>
                      <a:off x="0" y="0"/>
                      <a:ext cx="601345" cy="638175"/>
                    </a:xfrm>
                    <a:prstGeom prst="rect">
                      <a:avLst/>
                    </a:prstGeom>
                    <a:noFill/>
                    <a:ln w="9525">
                      <a:noFill/>
                      <a:miter lim="800000"/>
                      <a:headEnd/>
                      <a:tailEnd/>
                    </a:ln>
                  </pic:spPr>
                </pic:pic>
              </a:graphicData>
            </a:graphic>
          </wp:anchor>
        </w:drawing>
      </w:r>
      <w:r w:rsidR="00D143AB">
        <w:rPr>
          <w:noProof/>
          <w:sz w:val="24"/>
          <w:szCs w:val="24"/>
          <w:lang w:eastAsia="pt-BR"/>
        </w:rPr>
        <w:drawing>
          <wp:anchor distT="0" distB="0" distL="114300" distR="114300" simplePos="0" relativeHeight="251661312" behindDoc="0" locked="0" layoutInCell="1" allowOverlap="1">
            <wp:simplePos x="0" y="0"/>
            <wp:positionH relativeFrom="column">
              <wp:posOffset>508635</wp:posOffset>
            </wp:positionH>
            <wp:positionV relativeFrom="paragraph">
              <wp:posOffset>170180</wp:posOffset>
            </wp:positionV>
            <wp:extent cx="5851525" cy="561975"/>
            <wp:effectExtent l="19050" t="0" r="0" b="0"/>
            <wp:wrapNone/>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6570" t="18797" r="48564" b="74270"/>
                    <a:stretch>
                      <a:fillRect/>
                    </a:stretch>
                  </pic:blipFill>
                  <pic:spPr bwMode="auto">
                    <a:xfrm>
                      <a:off x="0" y="0"/>
                      <a:ext cx="5851525" cy="561975"/>
                    </a:xfrm>
                    <a:prstGeom prst="rect">
                      <a:avLst/>
                    </a:prstGeom>
                    <a:noFill/>
                    <a:ln w="9525">
                      <a:noFill/>
                      <a:miter lim="800000"/>
                      <a:headEnd/>
                      <a:tailEnd/>
                    </a:ln>
                  </pic:spPr>
                </pic:pic>
              </a:graphicData>
            </a:graphic>
          </wp:anchor>
        </w:drawing>
      </w:r>
    </w:p>
    <w:p w:rsidR="0069634E" w:rsidRPr="0069634E" w:rsidRDefault="00722214" w:rsidP="00280125">
      <w:pPr>
        <w:spacing w:after="0" w:line="360" w:lineRule="auto"/>
        <w:jc w:val="both"/>
        <w:rPr>
          <w:sz w:val="28"/>
          <w:szCs w:val="28"/>
        </w:rPr>
      </w:pPr>
      <w:r>
        <w:rPr>
          <w:noProof/>
          <w:sz w:val="28"/>
          <w:szCs w:val="28"/>
          <w:lang w:eastAsia="pt-BR"/>
        </w:rPr>
        <w:drawing>
          <wp:anchor distT="0" distB="0" distL="114300" distR="114300" simplePos="0" relativeHeight="251664384" behindDoc="0" locked="0" layoutInCell="1" allowOverlap="1">
            <wp:simplePos x="0" y="0"/>
            <wp:positionH relativeFrom="column">
              <wp:posOffset>5290185</wp:posOffset>
            </wp:positionH>
            <wp:positionV relativeFrom="paragraph">
              <wp:posOffset>560371</wp:posOffset>
            </wp:positionV>
            <wp:extent cx="1478915" cy="1395730"/>
            <wp:effectExtent l="152400" t="152400" r="140335" b="128270"/>
            <wp:wrapNone/>
            <wp:docPr id="3" name="Imagem 2" descr="815810460d45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5810460d45551.jpg"/>
                    <pic:cNvPicPr/>
                  </pic:nvPicPr>
                  <pic:blipFill>
                    <a:blip r:embed="rId12"/>
                    <a:srcRect l="26442" t="49319" r="22115" b="16327"/>
                    <a:stretch>
                      <a:fillRect/>
                    </a:stretch>
                  </pic:blipFill>
                  <pic:spPr>
                    <a:xfrm rot="740393">
                      <a:off x="0" y="0"/>
                      <a:ext cx="1478915" cy="1395730"/>
                    </a:xfrm>
                    <a:prstGeom prst="rect">
                      <a:avLst/>
                    </a:prstGeom>
                  </pic:spPr>
                </pic:pic>
              </a:graphicData>
            </a:graphic>
          </wp:anchor>
        </w:drawing>
      </w:r>
    </w:p>
    <w:sectPr w:rsidR="0069634E" w:rsidRPr="0069634E" w:rsidSect="0069634E">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041AC"/>
    <w:multiLevelType w:val="hybridMultilevel"/>
    <w:tmpl w:val="ED4AE8C4"/>
    <w:lvl w:ilvl="0" w:tplc="04160001">
      <w:start w:val="1"/>
      <w:numFmt w:val="bullet"/>
      <w:lvlText w:val=""/>
      <w:lvlJc w:val="left"/>
      <w:pPr>
        <w:ind w:left="1077" w:hanging="360"/>
      </w:pPr>
      <w:rPr>
        <w:rFonts w:ascii="Symbol" w:hAnsi="Symbol"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1">
    <w:nsid w:val="4CC31961"/>
    <w:multiLevelType w:val="hybridMultilevel"/>
    <w:tmpl w:val="06B227A6"/>
    <w:lvl w:ilvl="0" w:tplc="5D10A49C">
      <w:start w:val="1"/>
      <w:numFmt w:val="bullet"/>
      <w:lvlText w:val=""/>
      <w:lvlJc w:val="left"/>
      <w:pPr>
        <w:ind w:left="720" w:hanging="360"/>
      </w:pPr>
      <w:rPr>
        <w:rFonts w:ascii="Symbol" w:hAnsi="Symbol" w:hint="default"/>
        <w:color w:val="FF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634E"/>
    <w:rsid w:val="0024224E"/>
    <w:rsid w:val="00280125"/>
    <w:rsid w:val="002E63DA"/>
    <w:rsid w:val="0069634E"/>
    <w:rsid w:val="00722214"/>
    <w:rsid w:val="00790F00"/>
    <w:rsid w:val="00B36FDE"/>
    <w:rsid w:val="00D143AB"/>
    <w:rsid w:val="00DA01F5"/>
    <w:rsid w:val="00E75EC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1F5"/>
  </w:style>
  <w:style w:type="paragraph" w:styleId="Ttulo2">
    <w:name w:val="heading 2"/>
    <w:basedOn w:val="Normal"/>
    <w:link w:val="Ttulo2Char"/>
    <w:uiPriority w:val="9"/>
    <w:qFormat/>
    <w:rsid w:val="00E75EC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9634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9634E"/>
    <w:rPr>
      <w:rFonts w:ascii="Tahoma" w:hAnsi="Tahoma" w:cs="Tahoma"/>
      <w:sz w:val="16"/>
      <w:szCs w:val="16"/>
    </w:rPr>
  </w:style>
  <w:style w:type="paragraph" w:styleId="PargrafodaLista">
    <w:name w:val="List Paragraph"/>
    <w:basedOn w:val="Normal"/>
    <w:uiPriority w:val="34"/>
    <w:qFormat/>
    <w:rsid w:val="0069634E"/>
    <w:pPr>
      <w:ind w:left="720"/>
      <w:contextualSpacing/>
    </w:pPr>
  </w:style>
  <w:style w:type="character" w:styleId="Hyperlink">
    <w:name w:val="Hyperlink"/>
    <w:basedOn w:val="Fontepargpadro"/>
    <w:uiPriority w:val="99"/>
    <w:unhideWhenUsed/>
    <w:rsid w:val="00D143AB"/>
    <w:rPr>
      <w:color w:val="0000FF" w:themeColor="hyperlink"/>
      <w:u w:val="single"/>
    </w:rPr>
  </w:style>
  <w:style w:type="character" w:customStyle="1" w:styleId="Ttulo2Char">
    <w:name w:val="Título 2 Char"/>
    <w:basedOn w:val="Fontepargpadro"/>
    <w:link w:val="Ttulo2"/>
    <w:uiPriority w:val="9"/>
    <w:rsid w:val="00E75EC2"/>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E75EC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36FDE"/>
    <w:rPr>
      <w:b/>
      <w:bCs/>
    </w:rPr>
  </w:style>
  <w:style w:type="character" w:styleId="nfase">
    <w:name w:val="Emphasis"/>
    <w:basedOn w:val="Fontepargpadro"/>
    <w:uiPriority w:val="20"/>
    <w:qFormat/>
    <w:rsid w:val="00B36FDE"/>
    <w:rPr>
      <w:i/>
      <w:iCs/>
    </w:rPr>
  </w:style>
</w:styles>
</file>

<file path=word/webSettings.xml><?xml version="1.0" encoding="utf-8"?>
<w:webSettings xmlns:r="http://schemas.openxmlformats.org/officeDocument/2006/relationships" xmlns:w="http://schemas.openxmlformats.org/wordprocessingml/2006/main">
  <w:divs>
    <w:div w:id="1084491036">
      <w:bodyDiv w:val="1"/>
      <w:marLeft w:val="0"/>
      <w:marRight w:val="0"/>
      <w:marTop w:val="0"/>
      <w:marBottom w:val="0"/>
      <w:divBdr>
        <w:top w:val="none" w:sz="0" w:space="0" w:color="auto"/>
        <w:left w:val="none" w:sz="0" w:space="0" w:color="auto"/>
        <w:bottom w:val="none" w:sz="0" w:space="0" w:color="auto"/>
        <w:right w:val="none" w:sz="0" w:space="0" w:color="auto"/>
      </w:divBdr>
      <w:divsChild>
        <w:div w:id="17816818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23908570">
      <w:bodyDiv w:val="1"/>
      <w:marLeft w:val="0"/>
      <w:marRight w:val="0"/>
      <w:marTop w:val="0"/>
      <w:marBottom w:val="0"/>
      <w:divBdr>
        <w:top w:val="none" w:sz="0" w:space="0" w:color="auto"/>
        <w:left w:val="none" w:sz="0" w:space="0" w:color="auto"/>
        <w:bottom w:val="none" w:sz="0" w:space="0" w:color="auto"/>
        <w:right w:val="none" w:sz="0" w:space="0" w:color="auto"/>
      </w:divBdr>
    </w:div>
    <w:div w:id="136721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guellucas.com.br/sugestoes-para-construir-autoconfianca-e-autoestim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guellucas.com.br/poder-narrativo-um-importante-passo-para-o-poder-pessoal/"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hyperlink" Target="https://www.miguellucas.com.br/saiba-o-que-fazer-acerca-da-sua-preocupacao-excessiva/"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miguellucas.com.br/10-dicas-para-melhorar-a-saude-psicologica-e-felicidade/"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947</Words>
  <Characters>5117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Assesoria Psicossoci</dc:creator>
  <cp:lastModifiedBy>Assesoria Psicossoci</cp:lastModifiedBy>
  <cp:revision>2</cp:revision>
  <dcterms:created xsi:type="dcterms:W3CDTF">2018-12-06T13:52:00Z</dcterms:created>
  <dcterms:modified xsi:type="dcterms:W3CDTF">2018-12-06T13:52:00Z</dcterms:modified>
</cp:coreProperties>
</file>